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2" w:lineRule="exact"/>
        <w:rPr>
          <w:rFonts w:hint="eastAsia" w:eastAsia="宋体" w:cs="宋体"/>
          <w:kern w:val="0"/>
        </w:rPr>
      </w:pPr>
      <w:r>
        <w:rPr>
          <w:rFonts w:hint="eastAsia" w:eastAsia="黑体" w:cs="宋体"/>
          <w:spacing w:val="0"/>
          <w:kern w:val="0"/>
        </w:rPr>
        <w:t>附件1</w:t>
      </w:r>
    </w:p>
    <w:p>
      <w:pPr>
        <w:widowControl/>
        <w:spacing w:line="560" w:lineRule="atLeast"/>
        <w:jc w:val="center"/>
        <w:rPr>
          <w:rFonts w:hint="eastAsia" w:eastAsia="方正小标宋简体" w:cs="宋体"/>
          <w:bCs/>
          <w:spacing w:val="0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spacing w:val="0"/>
          <w:kern w:val="0"/>
          <w:sz w:val="44"/>
          <w:szCs w:val="44"/>
        </w:rPr>
        <w:t>济源市困难残疾人生活补贴申请表</w:t>
      </w:r>
      <w:bookmarkEnd w:id="0"/>
    </w:p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                                                                 年   月   日</w:t>
      </w:r>
    </w:p>
    <w:tbl>
      <w:tblPr>
        <w:tblStyle w:val="3"/>
        <w:tblW w:w="8820" w:type="dxa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"/>
        <w:gridCol w:w="1424"/>
        <w:gridCol w:w="900"/>
        <w:gridCol w:w="720"/>
        <w:gridCol w:w="180"/>
        <w:gridCol w:w="36"/>
        <w:gridCol w:w="504"/>
        <w:gridCol w:w="720"/>
        <w:gridCol w:w="360"/>
        <w:gridCol w:w="108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一寸照片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3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3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低保证发证时间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残疾证发证时间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5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补贴金额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享受其他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补贴政策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1、老年□    2、因公致残□    3、离休□    4、孤儿基本生活保障□</w:t>
            </w:r>
          </w:p>
          <w:p>
            <w:pPr>
              <w:widowControl/>
              <w:spacing w:line="400" w:lineRule="exact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5、工伤保险□    6、特困人员供养保障□</w:t>
            </w:r>
          </w:p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（如享受则在本项后面的□内打√）     申请人(或代理人)签字：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残疾证复印件粘贴处</w:t>
            </w:r>
          </w:p>
        </w:tc>
        <w:tc>
          <w:tcPr>
            <w:tcW w:w="42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低保证或享受低保其他</w:t>
            </w:r>
          </w:p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有效证明复印件粘贴处</w:t>
            </w:r>
          </w:p>
        </w:tc>
      </w:tr>
    </w:tbl>
    <w:p>
      <w:pPr>
        <w:widowControl/>
        <w:rPr>
          <w:rFonts w:hint="eastAsia" w:eastAsia="宋体" w:cs="宋体"/>
          <w:spacing w:val="0"/>
          <w:kern w:val="0"/>
          <w:sz w:val="21"/>
          <w:szCs w:val="21"/>
        </w:rPr>
      </w:pPr>
      <w:r>
        <w:rPr>
          <w:rFonts w:eastAsia="宋体" w:cs="宋体"/>
          <w:spacing w:val="0"/>
          <w:kern w:val="0"/>
          <w:sz w:val="21"/>
          <w:szCs w:val="21"/>
        </w:rPr>
        <w:t xml:space="preserve"> 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村（居、社区委员会）公章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残联负责人签字：                        镇政府（街道办事处）公章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残疾证审核人签字：                                    市残联公章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260" w:firstLineChars="60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            市民政局公章</w:t>
            </w:r>
          </w:p>
          <w:p>
            <w:pPr>
              <w:widowControl/>
              <w:ind w:firstLine="1365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365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pacing w:line="500" w:lineRule="exact"/>
        <w:rPr>
          <w:rFonts w:cs="宋体"/>
          <w:spacing w:val="0"/>
          <w:kern w:val="0"/>
          <w:sz w:val="24"/>
          <w:szCs w:val="24"/>
        </w:rPr>
      </w:pPr>
      <w:r>
        <w:rPr>
          <w:rFonts w:eastAsia="宋体" w:cs="宋体"/>
          <w:spacing w:val="0"/>
          <w:kern w:val="0"/>
          <w:sz w:val="24"/>
          <w:szCs w:val="24"/>
        </w:rPr>
        <w:t xml:space="preserve"> </w:t>
      </w:r>
      <w:r>
        <w:rPr>
          <w:rFonts w:hint="eastAsia" w:cs="宋体"/>
          <w:spacing w:val="0"/>
          <w:kern w:val="0"/>
          <w:sz w:val="24"/>
          <w:szCs w:val="24"/>
        </w:rPr>
        <w:t>注：1.本表与相关材料一并提交审核。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2.本表一式三份，乡镇政府（街道办事处）、市残联、市民政局各存一份。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3.非残疾人本人申请，应在本表中填写代理人情况。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16B58"/>
    <w:rsid w:val="0DF16B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2016-12-26T08:17:00Z</dcterms:created>
  <dc:creator>Administrator</dc:creator>
  <cp:lastModifiedBy>Administrator</cp:lastModifiedBy>
  <dcterms:modified xsi:type="dcterms:W3CDTF">2016-12-26T08:17:45Z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