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pacing w:val="6"/>
          <w:sz w:val="30"/>
          <w:szCs w:val="30"/>
        </w:rPr>
      </w:pPr>
      <w:r>
        <w:rPr>
          <w:rFonts w:hint="eastAsia" w:ascii="黑体" w:hAnsi="黑体" w:eastAsia="黑体" w:cs="黑体"/>
          <w:spacing w:val="6"/>
          <w:sz w:val="30"/>
          <w:szCs w:val="30"/>
        </w:rPr>
        <w:t>附件</w:t>
      </w:r>
      <w:r>
        <w:rPr>
          <w:rFonts w:hint="eastAsia" w:ascii="黑体" w:hAnsi="黑体" w:eastAsia="黑体" w:cs="黑体"/>
          <w:spacing w:val="6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44"/>
          <w:szCs w:val="44"/>
        </w:rPr>
        <w:t>济源市重污染天气预警响应流程图</w:t>
      </w:r>
      <w:bookmarkEnd w:id="0"/>
    </w:p>
    <w:p>
      <w:pPr>
        <w:spacing w:line="600" w:lineRule="exact"/>
        <w:ind w:right="105" w:rightChars="50"/>
        <w:rPr>
          <w:rFonts w:hint="eastAsia" w:ascii="宋体" w:hAnsi="宋体" w:eastAsia="仿宋_GB2312"/>
          <w:sz w:val="32"/>
          <w:szCs w:val="32"/>
        </w:rPr>
      </w:pPr>
    </w:p>
    <w:p>
      <w:pPr>
        <w:spacing w:line="600" w:lineRule="exact"/>
        <w:ind w:left="105" w:leftChars="50" w:right="105" w:rightChars="50" w:firstLine="640" w:firstLineChars="200"/>
        <w:rPr>
          <w:rFonts w:hint="eastAsia" w:ascii="宋体" w:hAnsi="宋体" w:eastAsia="仿宋_GB2312"/>
          <w:sz w:val="32"/>
          <w:szCs w:val="32"/>
        </w:rPr>
      </w:pPr>
      <w:r>
        <w:rPr>
          <w:rFonts w:ascii="宋体" w:hAnsi="宋体"/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69850</wp:posOffset>
                </wp:positionV>
                <wp:extent cx="5673725" cy="5064760"/>
                <wp:effectExtent l="4445" t="5080" r="17780" b="16510"/>
                <wp:wrapNone/>
                <wp:docPr id="24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3725" cy="5064722"/>
                          <a:chOff x="5220" y="363717"/>
                          <a:chExt cx="9359" cy="8488"/>
                        </a:xfrm>
                      </wpg:grpSpPr>
                      <wps:wsp>
                        <wps:cNvPr id="2" name="文本框 56"/>
                        <wps:cNvSpPr txBox="1"/>
                        <wps:spPr>
                          <a:xfrm>
                            <a:off x="5674" y="363776"/>
                            <a:ext cx="6295" cy="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市</w:t>
                              </w:r>
                              <w:r>
                                <w:rPr>
                                  <w:rFonts w:hint="eastAsia" w:ascii="仿宋_GB2312" w:eastAsia="仿宋_GB2312"/>
                                  <w:lang w:eastAsia="zh-CN"/>
                                </w:rPr>
                                <w:t>环境保护局</w:t>
                              </w:r>
                              <w:r>
                                <w:rPr>
                                  <w:rFonts w:hint="eastAsia" w:ascii="仿宋_GB2312" w:eastAsia="仿宋_GB2312"/>
                                </w:rPr>
                                <w:t>、气象局进行会商研判，对未来空气质量和气象条件进行预测预报，形成《济源市重污染天气预报及会商意见》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3" name="文本框 57"/>
                        <wps:cNvSpPr txBox="1"/>
                        <wps:spPr>
                          <a:xfrm>
                            <a:off x="12975" y="363717"/>
                            <a:ext cx="1604" cy="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正常情况</w:t>
                              </w:r>
                            </w:p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会商结束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4" name="文本框 58"/>
                        <wps:cNvSpPr txBox="1"/>
                        <wps:spPr>
                          <a:xfrm>
                            <a:off x="6195" y="365650"/>
                            <a:ext cx="1980" cy="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40" w:lineRule="exact"/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会商认为达到</w:t>
                              </w:r>
                            </w:p>
                            <w:p>
                              <w:pPr>
                                <w:spacing w:line="340" w:lineRule="exact"/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启动预警条件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5" name="文本框 59"/>
                        <wps:cNvSpPr txBox="1"/>
                        <wps:spPr>
                          <a:xfrm>
                            <a:off x="8685" y="365635"/>
                            <a:ext cx="2144" cy="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40" w:lineRule="exact"/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会商认为达到调整</w:t>
                              </w:r>
                            </w:p>
                            <w:p>
                              <w:pPr>
                                <w:spacing w:line="340" w:lineRule="exact"/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预警级别条件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6" name="文本框 60"/>
                        <wps:cNvSpPr txBox="1"/>
                        <wps:spPr>
                          <a:xfrm>
                            <a:off x="11340" y="365620"/>
                            <a:ext cx="2144" cy="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40" w:lineRule="exact"/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会商认为达到解除</w:t>
                              </w:r>
                            </w:p>
                            <w:p>
                              <w:pPr>
                                <w:spacing w:line="340" w:lineRule="exact"/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预警条件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7" name="文本框 61"/>
                        <wps:cNvSpPr txBox="1"/>
                        <wps:spPr>
                          <a:xfrm>
                            <a:off x="6527" y="367570"/>
                            <a:ext cx="4603" cy="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40" w:lineRule="exact"/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报请签发《济源市重污染天气预警信息</w:t>
                              </w:r>
                            </w:p>
                            <w:p>
                              <w:pPr>
                                <w:spacing w:line="340" w:lineRule="exact"/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发布审批表》，发布预警信息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8" name="文本框 62"/>
                        <wps:cNvSpPr txBox="1"/>
                        <wps:spPr>
                          <a:xfrm>
                            <a:off x="11460" y="367525"/>
                            <a:ext cx="2835" cy="13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40" w:lineRule="exact"/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报请签发《济源市重污染</w:t>
                              </w:r>
                            </w:p>
                            <w:p>
                              <w:pPr>
                                <w:spacing w:line="340" w:lineRule="exact"/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天气预警信息发布</w:t>
                              </w:r>
                            </w:p>
                            <w:p>
                              <w:pPr>
                                <w:spacing w:line="340" w:lineRule="exact"/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审批表》</w:t>
                              </w:r>
                            </w:p>
                            <w:p>
                              <w:pPr>
                                <w:spacing w:line="340" w:lineRule="exact"/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发布解除预警信息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9" name="文本框 63"/>
                        <wps:cNvSpPr txBox="1"/>
                        <wps:spPr>
                          <a:xfrm>
                            <a:off x="12060" y="369820"/>
                            <a:ext cx="175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440" w:lineRule="exact"/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应急响应终止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10" name="文本框 64"/>
                        <wps:cNvSpPr txBox="1"/>
                        <wps:spPr>
                          <a:xfrm>
                            <a:off x="8085" y="369415"/>
                            <a:ext cx="3135" cy="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40" w:lineRule="exact"/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各成员单位根据各自职责</w:t>
                              </w:r>
                            </w:p>
                            <w:p>
                              <w:pPr>
                                <w:spacing w:line="340" w:lineRule="exact"/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采取相应级别的响应措施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11" name="文本框 65"/>
                        <wps:cNvSpPr txBox="1"/>
                        <wps:spPr>
                          <a:xfrm>
                            <a:off x="7995" y="371320"/>
                            <a:ext cx="3314" cy="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40" w:lineRule="exact"/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督导响应措施落实情况，</w:t>
                              </w:r>
                            </w:p>
                            <w:p>
                              <w:pPr>
                                <w:spacing w:line="340" w:lineRule="exact"/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每天上报应对信息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12" name="文本框 66"/>
                        <wps:cNvSpPr txBox="1"/>
                        <wps:spPr>
                          <a:xfrm>
                            <a:off x="5220" y="369355"/>
                            <a:ext cx="1846" cy="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组织对各项响应措施执行</w:t>
                              </w:r>
                            </w:p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情况</w:t>
                              </w:r>
                            </w:p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进行督查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  <wps:wsp>
                        <wps:cNvPr id="13" name="直线 67"/>
                        <wps:cNvCnPr/>
                        <wps:spPr>
                          <a:xfrm flipH="1">
                            <a:off x="6990" y="364666"/>
                            <a:ext cx="15" cy="9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med" len="lg"/>
                          </a:ln>
                        </wps:spPr>
                        <wps:bodyPr upright="1"/>
                      </wps:wsp>
                      <wps:wsp>
                        <wps:cNvPr id="14" name="直线 69"/>
                        <wps:cNvCnPr/>
                        <wps:spPr>
                          <a:xfrm flipH="1">
                            <a:off x="9525" y="364681"/>
                            <a:ext cx="15" cy="9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med" len="lg"/>
                          </a:ln>
                        </wps:spPr>
                        <wps:bodyPr upright="1"/>
                      </wps:wsp>
                      <wps:wsp>
                        <wps:cNvPr id="15" name="直线 70"/>
                        <wps:cNvCnPr/>
                        <wps:spPr>
                          <a:xfrm flipH="1">
                            <a:off x="11820" y="364666"/>
                            <a:ext cx="15" cy="9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med" len="lg"/>
                          </a:ln>
                        </wps:spPr>
                        <wps:bodyPr upright="1"/>
                      </wps:wsp>
                      <wps:wsp>
                        <wps:cNvPr id="16" name="直线 71"/>
                        <wps:cNvCnPr/>
                        <wps:spPr>
                          <a:xfrm flipV="1">
                            <a:off x="11985" y="364096"/>
                            <a:ext cx="1035" cy="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med" len="lg"/>
                          </a:ln>
                        </wps:spPr>
                        <wps:bodyPr upright="1"/>
                      </wps:wsp>
                      <wps:wsp>
                        <wps:cNvPr id="17" name="直线 72"/>
                        <wps:cNvCnPr/>
                        <wps:spPr>
                          <a:xfrm flipH="1">
                            <a:off x="12735" y="366556"/>
                            <a:ext cx="15" cy="9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med" len="lg"/>
                          </a:ln>
                        </wps:spPr>
                        <wps:bodyPr upright="1"/>
                      </wps:wsp>
                      <wps:wsp>
                        <wps:cNvPr id="18" name="直线 73"/>
                        <wps:cNvCnPr/>
                        <wps:spPr>
                          <a:xfrm flipH="1">
                            <a:off x="9585" y="366586"/>
                            <a:ext cx="15" cy="9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med" len="lg"/>
                          </a:ln>
                        </wps:spPr>
                        <wps:bodyPr upright="1"/>
                      </wps:wsp>
                      <wps:wsp>
                        <wps:cNvPr id="19" name="直线 74"/>
                        <wps:cNvCnPr/>
                        <wps:spPr>
                          <a:xfrm flipH="1">
                            <a:off x="7530" y="366601"/>
                            <a:ext cx="15" cy="9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med" len="lg"/>
                          </a:ln>
                        </wps:spPr>
                        <wps:bodyPr upright="1"/>
                      </wps:wsp>
                      <wps:wsp>
                        <wps:cNvPr id="20" name="直线 75"/>
                        <wps:cNvCnPr/>
                        <wps:spPr>
                          <a:xfrm flipH="1">
                            <a:off x="12870" y="368851"/>
                            <a:ext cx="15" cy="9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med" len="lg"/>
                          </a:ln>
                        </wps:spPr>
                        <wps:bodyPr upright="1"/>
                      </wps:wsp>
                      <wps:wsp>
                        <wps:cNvPr id="21" name="直线 76"/>
                        <wps:cNvCnPr/>
                        <wps:spPr>
                          <a:xfrm flipH="1">
                            <a:off x="9540" y="368461"/>
                            <a:ext cx="15" cy="9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med" len="lg"/>
                          </a:ln>
                        </wps:spPr>
                        <wps:bodyPr upright="1"/>
                      </wps:wsp>
                      <wps:wsp>
                        <wps:cNvPr id="22" name="直线 77"/>
                        <wps:cNvCnPr/>
                        <wps:spPr>
                          <a:xfrm>
                            <a:off x="7081" y="369901"/>
                            <a:ext cx="1004" cy="1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med" len="lg"/>
                          </a:ln>
                        </wps:spPr>
                        <wps:bodyPr upright="1"/>
                      </wps:wsp>
                      <wps:wsp>
                        <wps:cNvPr id="23" name="直线 79"/>
                        <wps:cNvCnPr/>
                        <wps:spPr>
                          <a:xfrm flipH="1">
                            <a:off x="9690" y="370306"/>
                            <a:ext cx="15" cy="9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stealth" w="med" len="lg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1" o:spid="_x0000_s1026" o:spt="203" style="position:absolute;left:0pt;margin-left:-2.95pt;margin-top:5.5pt;height:398.8pt;width:446.75pt;z-index:251660288;mso-width-relative:page;mso-height-relative:page;" coordorigin="5220,363717" coordsize="9359,8488" o:gfxdata="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">
                <o:lock v:ext="edit" aspectratio="f"/>
                <v:shape id="文本框 56" o:spid="_x0000_s1026" o:spt="202" type="#_x0000_t202" style="position:absolute;left:5674;top:363776;height:885;width:6295;" fillcolor="#FFFFFF" filled="t" stroked="t" coordsize="21600,21600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市</w:t>
                        </w:r>
                        <w:r>
                          <w:rPr>
                            <w:rFonts w:hint="eastAsia" w:ascii="仿宋_GB2312" w:eastAsia="仿宋_GB2312"/>
                            <w:lang w:eastAsia="zh-CN"/>
                          </w:rPr>
                          <w:t>环境保护局</w:t>
                        </w:r>
                        <w:r>
                          <w:rPr>
                            <w:rFonts w:hint="eastAsia" w:ascii="仿宋_GB2312" w:eastAsia="仿宋_GB2312"/>
                          </w:rPr>
                          <w:t>、气象局进行会商研判，对未来空气质量和气象条件进行预测预报，形成《济源市重污染天气预报及会商意见》</w:t>
                        </w:r>
                      </w:p>
                    </w:txbxContent>
                  </v:textbox>
                </v:shape>
                <v:shape id="文本框 57" o:spid="_x0000_s1026" o:spt="202" type="#_x0000_t202" style="position:absolute;left:12975;top:363717;height:869;width:1604;" fillcolor="#FFFFFF" filled="t" stroked="t" coordsize="21600,21600" o:gfxdata="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SUnW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正常情况</w:t>
                        </w:r>
                      </w:p>
                      <w:p>
                        <w:pPr>
                          <w:spacing w:line="320" w:lineRule="exact"/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会商结束</w:t>
                        </w:r>
                      </w:p>
                    </w:txbxContent>
                  </v:textbox>
                </v:shape>
                <v:shape id="文本框 58" o:spid="_x0000_s1026" o:spt="202" type="#_x0000_t202" style="position:absolute;left:6195;top:365650;height:930;width:1980;" fillcolor="#FFFFFF" filled="t" stroked="t" coordsize="21600,21600" o:gfxdata="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g0aK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40" w:lineRule="exact"/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会商认为达到</w:t>
                        </w:r>
                      </w:p>
                      <w:p>
                        <w:pPr>
                          <w:spacing w:line="340" w:lineRule="exact"/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启动预警条件</w:t>
                        </w:r>
                      </w:p>
                    </w:txbxContent>
                  </v:textbox>
                </v:shape>
                <v:shape id="文本框 59" o:spid="_x0000_s1026" o:spt="202" type="#_x0000_t202" style="position:absolute;left:8685;top:365635;height:930;width:2144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40" w:lineRule="exact"/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会商认为达到调整</w:t>
                        </w:r>
                      </w:p>
                      <w:p>
                        <w:pPr>
                          <w:spacing w:line="340" w:lineRule="exact"/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预警级别条件</w:t>
                        </w:r>
                      </w:p>
                    </w:txbxContent>
                  </v:textbox>
                </v:shape>
                <v:shape id="文本框 60" o:spid="_x0000_s1026" o:spt="202" type="#_x0000_t202" style="position:absolute;left:11340;top:365620;height:930;width:2144;" fillcolor="#FFFFFF" filled="t" stroked="t" coordsize="21600,21600" o:gfxdata="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PupO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40" w:lineRule="exact"/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会商认为达到解除</w:t>
                        </w:r>
                      </w:p>
                      <w:p>
                        <w:pPr>
                          <w:spacing w:line="340" w:lineRule="exact"/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预警条件</w:t>
                        </w:r>
                      </w:p>
                    </w:txbxContent>
                  </v:textbox>
                </v:shape>
                <v:shape id="文本框 61" o:spid="_x0000_s1026" o:spt="202" type="#_x0000_t202" style="position:absolute;left:6527;top:367570;height:885;width:4603;" fillcolor="#FFFFFF" filled="t" stroked="t" coordsize="21600,21600" o:gfxdata="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9yT9W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40" w:lineRule="exact"/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报请签发《济源市重污染天气预警信息</w:t>
                        </w:r>
                      </w:p>
                      <w:p>
                        <w:pPr>
                          <w:spacing w:line="340" w:lineRule="exact"/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发布审批表》，发布预警信息</w:t>
                        </w:r>
                      </w:p>
                    </w:txbxContent>
                  </v:textbox>
                </v:shape>
                <v:shape id="文本框 62" o:spid="_x0000_s1026" o:spt="202" type="#_x0000_t202" style="position:absolute;left:11460;top:367525;height:1333;width:2835;" fillcolor="#FFFFFF" filled="t" stroked="t" coordsize="21600,21600" o:gfxdata="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t26e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40" w:lineRule="exact"/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报请签发《济源市重污染</w:t>
                        </w:r>
                      </w:p>
                      <w:p>
                        <w:pPr>
                          <w:spacing w:line="340" w:lineRule="exact"/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天气预警信息发布</w:t>
                        </w:r>
                      </w:p>
                      <w:p>
                        <w:pPr>
                          <w:spacing w:line="340" w:lineRule="exact"/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审批表》</w:t>
                        </w:r>
                      </w:p>
                      <w:p>
                        <w:pPr>
                          <w:spacing w:line="340" w:lineRule="exact"/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发布解除预警信息</w:t>
                        </w:r>
                      </w:p>
                    </w:txbxContent>
                  </v:textbox>
                </v:shape>
                <v:shape id="文本框 63" o:spid="_x0000_s1026" o:spt="202" type="#_x0000_t202" style="position:absolute;left:12060;top:369820;height:720;width:1754;" fillcolor="#FFFFFF" filled="t" stroked="t" coordsize="21600,21600" o:gfxdata="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oX48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40" w:lineRule="exact"/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应急响应终止</w:t>
                        </w:r>
                      </w:p>
                    </w:txbxContent>
                  </v:textbox>
                </v:shape>
                <v:shape id="文本框 64" o:spid="_x0000_s1026" o:spt="202" type="#_x0000_t202" style="position:absolute;left:8085;top:369415;height:885;width:3135;" fillcolor="#FFFFFF" filled="t" stroked="t" coordsize="21600,21600" o:gfxdata="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UTf2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40" w:lineRule="exact"/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各成员单位根据各自职责</w:t>
                        </w:r>
                      </w:p>
                      <w:p>
                        <w:pPr>
                          <w:spacing w:line="340" w:lineRule="exact"/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采取相应级别的响应措施</w:t>
                        </w:r>
                      </w:p>
                    </w:txbxContent>
                  </v:textbox>
                </v:shape>
                <v:shape id="文本框 65" o:spid="_x0000_s1026" o:spt="202" type="#_x0000_t202" style="position:absolute;left:7995;top:371320;height:885;width:3314;" fillcolor="#FFFFFF" filled="t" stroked="t" coordsize="21600,21600" o:gfxdata="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h6Q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40" w:lineRule="exact"/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督导响应措施落实情况，</w:t>
                        </w:r>
                      </w:p>
                      <w:p>
                        <w:pPr>
                          <w:spacing w:line="340" w:lineRule="exact"/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每天上报应对信息</w:t>
                        </w:r>
                      </w:p>
                    </w:txbxContent>
                  </v:textbox>
                </v:shape>
                <v:shape id="文本框 66" o:spid="_x0000_s1026" o:spt="202" type="#_x0000_t202" style="position:absolute;left:5220;top:369355;height:1200;width:1846;" fillcolor="#FFFFFF" filled="t" stroked="t" coordsize="21600,21600" o:gfxdata="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2uQ1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20" w:lineRule="exact"/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组织对各项响应措施执行</w:t>
                        </w:r>
                      </w:p>
                      <w:p>
                        <w:pPr>
                          <w:spacing w:line="320" w:lineRule="exact"/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情况</w:t>
                        </w:r>
                      </w:p>
                      <w:p>
                        <w:pPr>
                          <w:spacing w:line="320" w:lineRule="exact"/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进行督查</w:t>
                        </w:r>
                      </w:p>
                    </w:txbxContent>
                  </v:textbox>
                </v:shape>
                <v:line id="直线 67" o:spid="_x0000_s1026" o:spt="20" style="position:absolute;left:6990;top:364666;flip:x;height:975;width:15;" filled="f" stroked="t" coordsize="21600,21600" o:gfxdata="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zwGD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classic" endarrowlength="long"/>
                  <v:imagedata o:title=""/>
                  <o:lock v:ext="edit" aspectratio="f"/>
                </v:line>
                <v:line id="直线 69" o:spid="_x0000_s1026" o:spt="20" style="position:absolute;left:9525;top:364681;flip:x;height:975;width:15;" filled="f" stroked="t" coordsize="21600,21600" o:gfxdata="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Jpn3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classic" endarrowlength="long"/>
                  <v:imagedata o:title=""/>
                  <o:lock v:ext="edit" aspectratio="f"/>
                </v:line>
                <v:line id="直线 70" o:spid="_x0000_s1026" o:spt="20" style="position:absolute;left:11820;top:364666;flip:x;height:975;width:15;" filled="f" stroked="t" coordsize="21600,21600" o:gfxdata="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ajxs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classic" endarrowlength="long"/>
                  <v:imagedata o:title=""/>
                  <o:lock v:ext="edit" aspectratio="f"/>
                </v:line>
                <v:line id="直线 71" o:spid="_x0000_s1026" o:spt="20" style="position:absolute;left:11985;top:364096;flip:y;height:15;width:1035;" filled="f" stroked="t" coordsize="21600,21600" o:gfxdata="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uKIb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classic" endarrowlength="long"/>
                  <v:imagedata o:title=""/>
                  <o:lock v:ext="edit" aspectratio="f"/>
                </v:line>
                <v:line id="直线 72" o:spid="_x0000_s1026" o:spt="20" style="position:absolute;left:12735;top:366556;flip:x;height:975;width:15;" filled="f" stroked="t" coordsize="21600,21600" o:gfxdata="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9AeA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classic" endarrowlength="long"/>
                  <v:imagedata o:title=""/>
                  <o:lock v:ext="edit" aspectratio="f"/>
                </v:line>
                <v:line id="直线 73" o:spid="_x0000_s1026" o:spt="20" style="position:absolute;left:9585;top:366586;flip:x;height:975;width:15;" filled="f" stroked="t" coordsize="21600,21600" o:gfxdata="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7a5Py&#10;wAAAANs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classic" endarrowlength="long"/>
                  <v:imagedata o:title=""/>
                  <o:lock v:ext="edit" aspectratio="f"/>
                </v:line>
                <v:line id="直线 74" o:spid="_x0000_s1026" o:spt="20" style="position:absolute;left:7530;top:366601;flip:x;height:975;width:15;" filled="f" stroked="t" coordsize="21600,21600" o:gfxdata="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JzZp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classic" endarrowlength="long"/>
                  <v:imagedata o:title=""/>
                  <o:lock v:ext="edit" aspectratio="f"/>
                </v:line>
                <v:line id="直线 75" o:spid="_x0000_s1026" o:spt="20" style="position:absolute;left:12870;top:368851;flip:x;height:975;width:15;" filled="f" stroked="t" coordsize="21600,21600" o:gfxdata="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3FVS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classic" endarrowlength="long"/>
                  <v:imagedata o:title=""/>
                  <o:lock v:ext="edit" aspectratio="f"/>
                </v:line>
                <v:line id="直线 76" o:spid="_x0000_s1026" o:spt="20" style="position:absolute;left:9540;top:368461;flip:x;height:975;width:15;" filled="f" stroked="t" coordsize="21600,21600" o:gfxdata="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Q98N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classic" endarrowlength="long"/>
                  <v:imagedata o:title=""/>
                  <o:lock v:ext="edit" aspectratio="f"/>
                </v:line>
                <v:line id="直线 77" o:spid="_x0000_s1026" o:spt="20" style="position:absolute;left:7081;top:369901;height:16;width:1004;" filled="f" stroked="t" coordsize="21600,21600" o:gfxdata="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7TxF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classic" endarrowlength="long"/>
                  <v:imagedata o:title=""/>
                  <o:lock v:ext="edit" aspectratio="f"/>
                </v:line>
                <v:line id="直线 79" o:spid="_x0000_s1026" o:spt="20" style="position:absolute;left:9690;top:370306;flip:x;height:975;width:15;" filled="f" stroked="t" coordsize="21600,21600" o:gfxdata="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7o8s+&#10;wAAAANsAAAAPAAAAAAAAAAEAIAAAACIAAABkcnMvZG93bnJldi54bWxQSwECFAAUAAAACACHTuJA&#10;My8FnjsAAAA5AAAAEAAAAAAAAAABACAAAAAPAQAAZHJzL3NoYXBleG1sLnhtbFBLBQYAAAAABgAG&#10;AFsBAAC5AwAAAAA=&#10;">
                  <v:fill on="f" focussize="0,0"/>
                  <v:stroke color="#000000" joinstyle="round" endarrow="classic" endarrowlength="long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spacing w:line="600" w:lineRule="exact"/>
        <w:ind w:left="105" w:leftChars="50" w:right="105" w:rightChars="50" w:firstLine="640" w:firstLineChars="200"/>
        <w:rPr>
          <w:rFonts w:hint="eastAsia" w:ascii="宋体" w:hAnsi="宋体" w:eastAsia="仿宋_GB2312"/>
          <w:sz w:val="32"/>
          <w:szCs w:val="32"/>
        </w:rPr>
      </w:pPr>
    </w:p>
    <w:p>
      <w:pPr>
        <w:spacing w:line="600" w:lineRule="exact"/>
        <w:ind w:left="105" w:leftChars="50" w:right="105" w:rightChars="50" w:firstLine="640" w:firstLineChars="200"/>
        <w:rPr>
          <w:rFonts w:hint="eastAsia" w:ascii="宋体" w:hAnsi="宋体" w:eastAsia="仿宋_GB2312"/>
          <w:sz w:val="32"/>
          <w:szCs w:val="32"/>
        </w:rPr>
      </w:pPr>
    </w:p>
    <w:p>
      <w:pPr>
        <w:spacing w:line="600" w:lineRule="exact"/>
        <w:ind w:left="105" w:leftChars="50" w:right="105" w:rightChars="50" w:firstLine="640" w:firstLineChars="200"/>
        <w:rPr>
          <w:rFonts w:hint="eastAsia" w:ascii="宋体" w:hAnsi="宋体" w:eastAsia="仿宋_GB2312"/>
          <w:sz w:val="32"/>
          <w:szCs w:val="32"/>
        </w:rPr>
      </w:pPr>
    </w:p>
    <w:p>
      <w:pPr>
        <w:spacing w:line="600" w:lineRule="exact"/>
        <w:ind w:left="105" w:leftChars="50" w:right="105" w:rightChars="50" w:firstLine="640" w:firstLineChars="200"/>
        <w:rPr>
          <w:rFonts w:hint="eastAsia" w:ascii="宋体" w:hAnsi="宋体" w:eastAsia="仿宋_GB2312"/>
          <w:sz w:val="32"/>
          <w:szCs w:val="32"/>
        </w:rPr>
      </w:pPr>
    </w:p>
    <w:p>
      <w:pPr>
        <w:spacing w:line="600" w:lineRule="exact"/>
        <w:ind w:left="105" w:leftChars="50" w:right="105" w:rightChars="50" w:firstLine="640" w:firstLineChars="200"/>
        <w:rPr>
          <w:rFonts w:hint="eastAsia" w:ascii="宋体" w:hAnsi="宋体" w:eastAsia="仿宋_GB2312"/>
          <w:sz w:val="32"/>
          <w:szCs w:val="32"/>
        </w:rPr>
      </w:pPr>
    </w:p>
    <w:p>
      <w:pPr>
        <w:spacing w:line="600" w:lineRule="exact"/>
        <w:ind w:left="105" w:leftChars="50" w:right="105" w:rightChars="50" w:firstLine="640" w:firstLineChars="200"/>
        <w:rPr>
          <w:rFonts w:hint="eastAsia" w:ascii="宋体" w:hAnsi="宋体" w:eastAsia="仿宋_GB2312"/>
          <w:sz w:val="32"/>
          <w:szCs w:val="32"/>
        </w:rPr>
      </w:pPr>
    </w:p>
    <w:p>
      <w:pPr>
        <w:spacing w:line="600" w:lineRule="exact"/>
        <w:ind w:left="105" w:leftChars="50" w:right="105" w:rightChars="50" w:firstLine="640" w:firstLineChars="200"/>
        <w:rPr>
          <w:rFonts w:hint="eastAsia" w:ascii="宋体" w:hAnsi="宋体" w:eastAsia="仿宋_GB2312"/>
          <w:sz w:val="32"/>
          <w:szCs w:val="32"/>
        </w:rPr>
      </w:pPr>
    </w:p>
    <w:p>
      <w:pPr>
        <w:spacing w:line="600" w:lineRule="exact"/>
        <w:ind w:left="105" w:leftChars="50" w:right="105" w:rightChars="50" w:firstLine="640" w:firstLineChars="200"/>
        <w:rPr>
          <w:rFonts w:hint="eastAsia" w:ascii="宋体" w:hAnsi="宋体" w:eastAsia="仿宋_GB2312"/>
          <w:sz w:val="32"/>
          <w:szCs w:val="32"/>
        </w:rPr>
      </w:pPr>
    </w:p>
    <w:p>
      <w:pPr>
        <w:spacing w:line="600" w:lineRule="exact"/>
        <w:ind w:left="105" w:leftChars="50" w:right="105" w:rightChars="50" w:firstLine="640" w:firstLineChars="200"/>
        <w:rPr>
          <w:rFonts w:hint="eastAsia" w:ascii="宋体" w:hAnsi="宋体" w:eastAsia="仿宋_GB2312"/>
          <w:sz w:val="32"/>
          <w:szCs w:val="32"/>
        </w:rPr>
      </w:pPr>
    </w:p>
    <w:p>
      <w:pPr>
        <w:spacing w:line="600" w:lineRule="exact"/>
        <w:ind w:left="105" w:leftChars="50" w:right="105" w:rightChars="50" w:firstLine="640" w:firstLineChars="200"/>
        <w:rPr>
          <w:rFonts w:hint="eastAsia" w:ascii="宋体" w:hAnsi="宋体" w:eastAsia="仿宋_GB2312"/>
          <w:sz w:val="32"/>
          <w:szCs w:val="32"/>
        </w:rPr>
      </w:pPr>
    </w:p>
    <w:p>
      <w:pPr>
        <w:spacing w:line="600" w:lineRule="exact"/>
        <w:ind w:left="105" w:leftChars="50" w:right="105" w:rightChars="50" w:firstLine="640" w:firstLineChars="200"/>
        <w:rPr>
          <w:rFonts w:hint="eastAsia" w:ascii="宋体" w:hAnsi="宋体" w:eastAsia="仿宋_GB2312"/>
          <w:sz w:val="32"/>
          <w:szCs w:val="32"/>
        </w:rPr>
      </w:pPr>
    </w:p>
    <w:p>
      <w:pPr>
        <w:spacing w:line="600" w:lineRule="exact"/>
        <w:ind w:left="105" w:leftChars="50" w:right="105" w:rightChars="50" w:firstLine="640" w:firstLineChars="200"/>
        <w:rPr>
          <w:rFonts w:hint="eastAsia" w:ascii="宋体" w:hAnsi="宋体" w:eastAsia="仿宋_GB2312"/>
          <w:sz w:val="32"/>
          <w:szCs w:val="32"/>
        </w:rPr>
      </w:pPr>
    </w:p>
    <w:p>
      <w:pPr>
        <w:spacing w:line="600" w:lineRule="exact"/>
        <w:ind w:left="105" w:leftChars="50" w:right="105" w:rightChars="50" w:firstLine="640" w:firstLineChars="200"/>
        <w:rPr>
          <w:rFonts w:hint="eastAsia" w:ascii="宋体" w:hAnsi="宋体" w:eastAsia="仿宋_GB2312"/>
          <w:sz w:val="32"/>
          <w:szCs w:val="32"/>
        </w:rPr>
      </w:pPr>
    </w:p>
    <w:p>
      <w:pPr>
        <w:spacing w:line="600" w:lineRule="exact"/>
        <w:ind w:left="105" w:leftChars="50" w:right="105" w:rightChars="50" w:firstLine="640" w:firstLineChars="200"/>
        <w:rPr>
          <w:rFonts w:ascii="宋体" w:hAnsi="宋体" w:eastAsia="仿宋_GB2312"/>
          <w:sz w:val="32"/>
          <w:szCs w:val="32"/>
        </w:rPr>
        <w:sectPr>
          <w:footerReference r:id="rId3" w:type="default"/>
          <w:pgSz w:w="11849" w:h="16781"/>
          <w:pgMar w:top="1871" w:right="1531" w:bottom="1701" w:left="1531" w:header="850" w:footer="1417" w:gutter="0"/>
          <w:pgNumType w:fmt="decimal" w:start="2"/>
          <w:cols w:space="0" w:num="1"/>
          <w:rtlGutter w:val="0"/>
          <w:docGrid w:type="lines" w:linePitch="31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15" w:leftChars="150" w:right="315" w:rightChars="150" w:firstLine="0" w:firstLineChars="0"/>
                            <w:jc w:val="left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Zb3TU8oBAABv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15" w:leftChars="150" w:right="315" w:rightChars="150" w:firstLine="0" w:firstLineChars="0"/>
                      <w:jc w:val="left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3680B"/>
    <w:rsid w:val="4C03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2017-12-12T03:23:00Z</dcterms:created>
  <dc:creator>Administrator</dc:creator>
  <cp:lastModifiedBy>Administrator</cp:lastModifiedBy>
  <dcterms:modified xsi:type="dcterms:W3CDTF">2017-12-12T03:25:58Z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